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C796" w14:textId="1CEE1417" w:rsidR="00AE67F7" w:rsidRDefault="003E54D1" w:rsidP="003E54D1">
      <w:pPr>
        <w:jc w:val="center"/>
        <w:rPr>
          <w:b/>
          <w:bCs/>
          <w:color w:val="000000"/>
          <w:sz w:val="36"/>
          <w:szCs w:val="36"/>
        </w:rPr>
      </w:pPr>
      <w:r w:rsidRPr="003E54D1">
        <w:rPr>
          <w:b/>
          <w:bCs/>
          <w:color w:val="000000"/>
          <w:sz w:val="36"/>
          <w:szCs w:val="36"/>
        </w:rPr>
        <w:t>Perché i micro influencer possono tornare utili a ogni tipo di e-commerce</w:t>
      </w:r>
    </w:p>
    <w:p w14:paraId="7485707F" w14:textId="77777777" w:rsidR="00CB72BF" w:rsidRDefault="00CB72BF" w:rsidP="003E54D1">
      <w:pPr>
        <w:jc w:val="center"/>
        <w:rPr>
          <w:b/>
          <w:bCs/>
          <w:color w:val="000000"/>
          <w:sz w:val="36"/>
          <w:szCs w:val="36"/>
        </w:rPr>
      </w:pPr>
    </w:p>
    <w:p w14:paraId="28C26905" w14:textId="63936A59" w:rsidR="00CB72BF" w:rsidRPr="00895F49" w:rsidRDefault="00CB72BF" w:rsidP="003E54D1">
      <w:pPr>
        <w:jc w:val="center"/>
        <w:rPr>
          <w:i/>
          <w:iCs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a</w:t>
      </w:r>
      <w:r w:rsidRPr="00895F49">
        <w:rPr>
          <w:i/>
          <w:iCs/>
          <w:color w:val="000000"/>
          <w:sz w:val="28"/>
          <w:szCs w:val="28"/>
        </w:rPr>
        <w:t xml:space="preserve"> cura di </w:t>
      </w:r>
      <w:r w:rsidR="00895F49">
        <w:rPr>
          <w:i/>
          <w:iCs/>
          <w:color w:val="000000"/>
          <w:sz w:val="28"/>
          <w:szCs w:val="28"/>
        </w:rPr>
        <w:t>Claudio Ciccarelli</w:t>
      </w:r>
      <w:r w:rsidR="00EF0B2D">
        <w:rPr>
          <w:i/>
          <w:iCs/>
          <w:color w:val="000000"/>
          <w:sz w:val="28"/>
          <w:szCs w:val="28"/>
        </w:rPr>
        <w:t xml:space="preserve">, Country Manager </w:t>
      </w:r>
      <w:r w:rsidRPr="00895F49">
        <w:rPr>
          <w:i/>
          <w:iCs/>
          <w:color w:val="000000"/>
          <w:sz w:val="28"/>
          <w:szCs w:val="28"/>
        </w:rPr>
        <w:t>di Trustpilot</w:t>
      </w:r>
      <w:r w:rsidR="00EF0B2D">
        <w:rPr>
          <w:i/>
          <w:iCs/>
          <w:color w:val="000000"/>
          <w:sz w:val="28"/>
          <w:szCs w:val="28"/>
        </w:rPr>
        <w:t xml:space="preserve"> in Italia</w:t>
      </w:r>
    </w:p>
    <w:p w14:paraId="702CFB9F" w14:textId="77777777" w:rsidR="00AE67F7" w:rsidRDefault="00AE67F7" w:rsidP="00AE67F7">
      <w:pPr>
        <w:spacing w:after="240"/>
        <w:rPr>
          <w:rFonts w:ascii="Times New Roman" w:hAnsi="Times New Roman" w:cs="Times New Roman"/>
        </w:rPr>
      </w:pPr>
    </w:p>
    <w:p w14:paraId="3F609E25" w14:textId="124205A0" w:rsidR="003E54D1" w:rsidRPr="003E54D1" w:rsidRDefault="003E54D1" w:rsidP="003E54D1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Sempre più spesso si ritiene che u</w:t>
      </w:r>
      <w:r w:rsidRPr="003E54D1">
        <w:rPr>
          <w:color w:val="000000" w:themeColor="text1"/>
          <w:highlight w:val="white"/>
        </w:rPr>
        <w:t xml:space="preserve">no dei modi più facili e veloci per promuovere il proprio sito web </w:t>
      </w:r>
      <w:r>
        <w:rPr>
          <w:color w:val="000000" w:themeColor="text1"/>
          <w:highlight w:val="white"/>
        </w:rPr>
        <w:t>sia</w:t>
      </w:r>
      <w:r w:rsidRPr="003E54D1">
        <w:rPr>
          <w:color w:val="000000" w:themeColor="text1"/>
          <w:highlight w:val="white"/>
        </w:rPr>
        <w:t xml:space="preserve"> quello di farlo ricorrendo al marketing attraverso gli influencer. </w:t>
      </w:r>
      <w:r w:rsidR="00887F1B">
        <w:rPr>
          <w:color w:val="000000" w:themeColor="text1"/>
          <w:highlight w:val="white"/>
        </w:rPr>
        <w:t>Questa attività</w:t>
      </w:r>
      <w:r w:rsidRPr="003E54D1">
        <w:rPr>
          <w:color w:val="000000" w:themeColor="text1"/>
          <w:highlight w:val="white"/>
        </w:rPr>
        <w:t xml:space="preserve"> si concentra sul conquistare la fiducia dei consumatori in un mercato target </w:t>
      </w:r>
      <w:r w:rsidR="00CB72BF">
        <w:rPr>
          <w:color w:val="000000" w:themeColor="text1"/>
          <w:highlight w:val="white"/>
        </w:rPr>
        <w:t>attraverso l’intermediazione di un personaggio che abbia un certo ascendente sul consumatore stesso e possa invogliarlo ad acquistare</w:t>
      </w:r>
      <w:r w:rsidRPr="003E54D1">
        <w:rPr>
          <w:color w:val="000000" w:themeColor="text1"/>
          <w:highlight w:val="white"/>
        </w:rPr>
        <w:t xml:space="preserve"> da una determinata azienda. </w:t>
      </w:r>
    </w:p>
    <w:p w14:paraId="25B395EA" w14:textId="71350CB2" w:rsidR="003E54D1" w:rsidRPr="003E54D1" w:rsidRDefault="003E54D1">
      <w:pPr>
        <w:ind w:left="-284" w:right="-279"/>
        <w:jc w:val="both"/>
        <w:rPr>
          <w:color w:val="000000" w:themeColor="text1"/>
          <w:highlight w:val="white"/>
        </w:rPr>
      </w:pPr>
      <w:r w:rsidRPr="003E54D1">
        <w:rPr>
          <w:color w:val="000000" w:themeColor="text1"/>
          <w:highlight w:val="white"/>
        </w:rPr>
        <w:t xml:space="preserve">Generalmente, quando si parla di influencer marketing, </w:t>
      </w:r>
      <w:r w:rsidR="00EF0B2D">
        <w:rPr>
          <w:color w:val="000000" w:themeColor="text1"/>
          <w:highlight w:val="white"/>
        </w:rPr>
        <w:t>si fa riferimento</w:t>
      </w:r>
      <w:r w:rsidRPr="003E54D1">
        <w:rPr>
          <w:color w:val="000000" w:themeColor="text1"/>
          <w:highlight w:val="white"/>
        </w:rPr>
        <w:t xml:space="preserve"> a</w:t>
      </w:r>
      <w:r w:rsidR="00887F1B">
        <w:rPr>
          <w:color w:val="000000" w:themeColor="text1"/>
          <w:highlight w:val="white"/>
        </w:rPr>
        <w:t xml:space="preserve">d </w:t>
      </w:r>
      <w:r w:rsidRPr="003E54D1">
        <w:rPr>
          <w:color w:val="000000" w:themeColor="text1"/>
          <w:highlight w:val="white"/>
        </w:rPr>
        <w:t>influencer</w:t>
      </w:r>
      <w:r w:rsidR="00887F1B">
        <w:rPr>
          <w:color w:val="000000" w:themeColor="text1"/>
          <w:highlight w:val="white"/>
        </w:rPr>
        <w:t xml:space="preserve"> </w:t>
      </w:r>
      <w:r w:rsidRPr="003E54D1">
        <w:rPr>
          <w:color w:val="000000" w:themeColor="text1"/>
          <w:highlight w:val="white"/>
        </w:rPr>
        <w:t>che hanno milioni di follower</w:t>
      </w:r>
      <w:r w:rsidR="00887F1B">
        <w:rPr>
          <w:color w:val="000000" w:themeColor="text1"/>
          <w:highlight w:val="white"/>
        </w:rPr>
        <w:t>.</w:t>
      </w:r>
      <w:r>
        <w:rPr>
          <w:color w:val="000000" w:themeColor="text1"/>
          <w:highlight w:val="white"/>
        </w:rPr>
        <w:t xml:space="preserve"> </w:t>
      </w:r>
      <w:r w:rsidR="00887F1B">
        <w:rPr>
          <w:color w:val="000000" w:themeColor="text1"/>
          <w:highlight w:val="white"/>
        </w:rPr>
        <w:t>M</w:t>
      </w:r>
      <w:r>
        <w:rPr>
          <w:color w:val="000000" w:themeColor="text1"/>
          <w:highlight w:val="white"/>
        </w:rPr>
        <w:t xml:space="preserve">a </w:t>
      </w:r>
      <w:r w:rsidR="00887F1B">
        <w:rPr>
          <w:color w:val="000000" w:themeColor="text1"/>
          <w:highlight w:val="white"/>
        </w:rPr>
        <w:t xml:space="preserve">esiste un’ottima alternativa </w:t>
      </w:r>
      <w:r>
        <w:rPr>
          <w:color w:val="000000" w:themeColor="text1"/>
          <w:highlight w:val="white"/>
        </w:rPr>
        <w:t>se</w:t>
      </w:r>
      <w:r w:rsidR="00887F1B">
        <w:rPr>
          <w:color w:val="000000" w:themeColor="text1"/>
          <w:highlight w:val="white"/>
        </w:rPr>
        <w:t xml:space="preserve"> </w:t>
      </w:r>
      <w:r w:rsidRPr="003E54D1">
        <w:rPr>
          <w:color w:val="000000" w:themeColor="text1"/>
          <w:highlight w:val="white"/>
        </w:rPr>
        <w:t>si è proprietari di un piccolo sito e-commerce</w:t>
      </w:r>
      <w:r w:rsidR="00887F1B">
        <w:rPr>
          <w:color w:val="000000" w:themeColor="text1"/>
          <w:highlight w:val="white"/>
        </w:rPr>
        <w:t xml:space="preserve">: </w:t>
      </w:r>
      <w:r w:rsidRPr="003E54D1">
        <w:rPr>
          <w:color w:val="000000" w:themeColor="text1"/>
          <w:highlight w:val="white"/>
        </w:rPr>
        <w:t>ricorrere ai micro influencer.</w:t>
      </w:r>
    </w:p>
    <w:p w14:paraId="14B7B4ED" w14:textId="140430F3" w:rsidR="003E54D1" w:rsidRPr="003E54D1" w:rsidRDefault="003E54D1" w:rsidP="003E54D1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bookmarkStart w:id="0" w:name="_3az164ble9ap" w:colFirst="0" w:colLast="0"/>
      <w:bookmarkEnd w:id="0"/>
      <w:r w:rsidRPr="003E54D1">
        <w:rPr>
          <w:color w:val="000000" w:themeColor="text1"/>
          <w:highlight w:val="white"/>
        </w:rPr>
        <w:t>I micro influencer hanno tra i 1.000 e i 99.000 follower. Vengono chiamati ‘micro’ perché il loro numero di follower è inferiore rispetto agli altri. Di solito, si tratta di influencer che lavorano in ambiti di nicchia e, di conseguenza, il numero d</w:t>
      </w:r>
      <w:r w:rsidR="00887F1B">
        <w:rPr>
          <w:color w:val="000000" w:themeColor="text1"/>
          <w:highlight w:val="white"/>
        </w:rPr>
        <w:t>ei</w:t>
      </w:r>
      <w:r w:rsidRPr="003E54D1">
        <w:rPr>
          <w:color w:val="000000" w:themeColor="text1"/>
          <w:highlight w:val="white"/>
        </w:rPr>
        <w:t xml:space="preserve"> </w:t>
      </w:r>
      <w:r w:rsidR="00887F1B" w:rsidRPr="003E54D1">
        <w:rPr>
          <w:color w:val="000000" w:themeColor="text1"/>
          <w:highlight w:val="white"/>
        </w:rPr>
        <w:t xml:space="preserve">loro </w:t>
      </w:r>
      <w:r w:rsidRPr="003E54D1">
        <w:rPr>
          <w:color w:val="000000" w:themeColor="text1"/>
          <w:highlight w:val="white"/>
        </w:rPr>
        <w:t>follower è ridotto. Ciononostante, il tasso di risposta de</w:t>
      </w:r>
      <w:r w:rsidR="00887F1B">
        <w:rPr>
          <w:color w:val="000000" w:themeColor="text1"/>
          <w:highlight w:val="white"/>
        </w:rPr>
        <w:t xml:space="preserve">gli stessi </w:t>
      </w:r>
      <w:r w:rsidRPr="003E54D1">
        <w:rPr>
          <w:color w:val="000000" w:themeColor="text1"/>
          <w:highlight w:val="white"/>
        </w:rPr>
        <w:t>è piuttosto alto.</w:t>
      </w:r>
    </w:p>
    <w:p w14:paraId="09DC3169" w14:textId="58972CF4" w:rsidR="003E54D1" w:rsidRPr="00EF0B2D" w:rsidRDefault="003E54D1" w:rsidP="00EF0B2D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bookmarkStart w:id="1" w:name="_kykwjxftoo1t" w:colFirst="0" w:colLast="0"/>
      <w:bookmarkEnd w:id="1"/>
      <w:r w:rsidRPr="003E54D1">
        <w:rPr>
          <w:color w:val="000000" w:themeColor="text1"/>
          <w:highlight w:val="white"/>
        </w:rPr>
        <w:t>I titolari di siti e-commerce</w:t>
      </w:r>
      <w:r w:rsidR="00887F1B">
        <w:rPr>
          <w:color w:val="000000" w:themeColor="text1"/>
          <w:highlight w:val="white"/>
        </w:rPr>
        <w:t>, quindi,</w:t>
      </w:r>
      <w:r w:rsidRPr="003E54D1">
        <w:rPr>
          <w:color w:val="000000" w:themeColor="text1"/>
          <w:highlight w:val="white"/>
        </w:rPr>
        <w:t xml:space="preserve"> possono beneficiare dei micro influencer in termini di pubblicità, traffico e vendite</w:t>
      </w:r>
      <w:r w:rsidR="00887F1B">
        <w:rPr>
          <w:color w:val="000000" w:themeColor="text1"/>
          <w:highlight w:val="white"/>
        </w:rPr>
        <w:t>, tre elementi essenziali per il futuro del proprio shop online</w:t>
      </w:r>
      <w:r w:rsidRPr="003E54D1">
        <w:rPr>
          <w:color w:val="000000" w:themeColor="text1"/>
          <w:highlight w:val="white"/>
        </w:rPr>
        <w:t>.</w:t>
      </w:r>
      <w:bookmarkStart w:id="2" w:name="_pq8sw2e21xw9" w:colFirst="0" w:colLast="0"/>
      <w:bookmarkEnd w:id="2"/>
      <w:r w:rsidR="00EF0B2D">
        <w:rPr>
          <w:color w:val="000000" w:themeColor="text1"/>
          <w:highlight w:val="white"/>
        </w:rPr>
        <w:t xml:space="preserve"> </w:t>
      </w:r>
      <w:r w:rsidRPr="00895F49">
        <w:rPr>
          <w:bCs/>
          <w:color w:val="000000" w:themeColor="text1"/>
          <w:highlight w:val="white"/>
        </w:rPr>
        <w:t>Come fare, quindi, per raggiunger</w:t>
      </w:r>
      <w:r w:rsidR="00CB72BF" w:rsidRPr="00895F49">
        <w:rPr>
          <w:bCs/>
          <w:color w:val="000000" w:themeColor="text1"/>
          <w:highlight w:val="white"/>
        </w:rPr>
        <w:t>li</w:t>
      </w:r>
      <w:r w:rsidRPr="00895F49">
        <w:rPr>
          <w:bCs/>
          <w:color w:val="000000" w:themeColor="text1"/>
          <w:highlight w:val="white"/>
        </w:rPr>
        <w:t>? Ecco i consigli di Trustpilot per selezionare quelli più in target e generare ottime conversioni</w:t>
      </w:r>
    </w:p>
    <w:p w14:paraId="3C2EA11F" w14:textId="36A99835" w:rsidR="003E54D1" w:rsidRPr="003E54D1" w:rsidRDefault="003E54D1" w:rsidP="00EF0B2D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r w:rsidRPr="003E54D1">
        <w:rPr>
          <w:b/>
          <w:color w:val="000000" w:themeColor="text1"/>
          <w:highlight w:val="white"/>
        </w:rPr>
        <w:t>1. Creare una lista di influencer</w:t>
      </w:r>
      <w:r w:rsidR="00E4169D">
        <w:rPr>
          <w:color w:val="000000" w:themeColor="text1"/>
          <w:highlight w:val="white"/>
        </w:rPr>
        <w:t xml:space="preserve">. </w:t>
      </w:r>
      <w:r w:rsidRPr="003E54D1">
        <w:rPr>
          <w:color w:val="000000" w:themeColor="text1"/>
          <w:highlight w:val="white"/>
        </w:rPr>
        <w:t xml:space="preserve">Tutto comincia con un foglio di calcolo </w:t>
      </w:r>
      <w:r w:rsidR="00EF0B2D">
        <w:rPr>
          <w:color w:val="000000" w:themeColor="text1"/>
          <w:highlight w:val="white"/>
        </w:rPr>
        <w:t>che includa i</w:t>
      </w:r>
      <w:r w:rsidRPr="003E54D1">
        <w:rPr>
          <w:color w:val="000000" w:themeColor="text1"/>
          <w:highlight w:val="white"/>
        </w:rPr>
        <w:t xml:space="preserve"> nomi di tutti </w:t>
      </w:r>
      <w:r w:rsidR="00CB72BF">
        <w:rPr>
          <w:color w:val="000000" w:themeColor="text1"/>
          <w:highlight w:val="white"/>
        </w:rPr>
        <w:t xml:space="preserve">gli </w:t>
      </w:r>
      <w:r w:rsidRPr="003E54D1">
        <w:rPr>
          <w:color w:val="000000" w:themeColor="text1"/>
          <w:highlight w:val="white"/>
        </w:rPr>
        <w:t xml:space="preserve">influencer </w:t>
      </w:r>
      <w:r w:rsidR="00CB72BF">
        <w:rPr>
          <w:color w:val="000000" w:themeColor="text1"/>
          <w:highlight w:val="white"/>
        </w:rPr>
        <w:t xml:space="preserve">in </w:t>
      </w:r>
      <w:r w:rsidRPr="003E54D1">
        <w:rPr>
          <w:color w:val="000000" w:themeColor="text1"/>
          <w:highlight w:val="white"/>
        </w:rPr>
        <w:t xml:space="preserve">target e le loro rispettive informazioni di contatto. Di solito si </w:t>
      </w:r>
      <w:r w:rsidR="00CB72BF">
        <w:rPr>
          <w:color w:val="000000" w:themeColor="text1"/>
          <w:highlight w:val="white"/>
        </w:rPr>
        <w:t>parte</w:t>
      </w:r>
      <w:r w:rsidR="00CB72BF" w:rsidRPr="003E54D1">
        <w:rPr>
          <w:color w:val="000000" w:themeColor="text1"/>
          <w:highlight w:val="white"/>
        </w:rPr>
        <w:t xml:space="preserve"> </w:t>
      </w:r>
      <w:r w:rsidRPr="003E54D1">
        <w:rPr>
          <w:color w:val="000000" w:themeColor="text1"/>
          <w:highlight w:val="white"/>
        </w:rPr>
        <w:t>utilizzando Google per cercare i blog che parlano di un determinato argomento.</w:t>
      </w:r>
      <w:r w:rsidR="00EF0B2D">
        <w:rPr>
          <w:color w:val="000000" w:themeColor="text1"/>
          <w:highlight w:val="white"/>
        </w:rPr>
        <w:t xml:space="preserve"> </w:t>
      </w:r>
      <w:r w:rsidRPr="003E54D1">
        <w:rPr>
          <w:color w:val="000000" w:themeColor="text1"/>
          <w:highlight w:val="white"/>
        </w:rPr>
        <w:t xml:space="preserve">Dopodiché bisogna passare in rassegna </w:t>
      </w:r>
      <w:r w:rsidR="00CB72BF">
        <w:rPr>
          <w:color w:val="000000" w:themeColor="text1"/>
          <w:highlight w:val="white"/>
        </w:rPr>
        <w:t>i</w:t>
      </w:r>
      <w:r w:rsidR="00CB72BF" w:rsidRPr="003E54D1">
        <w:rPr>
          <w:color w:val="000000" w:themeColor="text1"/>
          <w:highlight w:val="white"/>
        </w:rPr>
        <w:t xml:space="preserve"> </w:t>
      </w:r>
      <w:r w:rsidRPr="003E54D1">
        <w:rPr>
          <w:color w:val="000000" w:themeColor="text1"/>
          <w:highlight w:val="white"/>
        </w:rPr>
        <w:t xml:space="preserve">canali social. In base al proprio mercato di riferimento, si può sempre cercare su Instagram, Pinterest e YouTube. </w:t>
      </w:r>
      <w:r w:rsidR="00EF0B2D">
        <w:rPr>
          <w:color w:val="000000" w:themeColor="text1"/>
          <w:highlight w:val="white"/>
        </w:rPr>
        <w:t>Molti</w:t>
      </w:r>
      <w:r w:rsidRPr="003E54D1">
        <w:rPr>
          <w:color w:val="000000" w:themeColor="text1"/>
          <w:highlight w:val="white"/>
        </w:rPr>
        <w:t xml:space="preserve"> influencer utilizzano esclusivamente questi canali mediatici per condividere i </w:t>
      </w:r>
      <w:r w:rsidR="00EF0B2D">
        <w:rPr>
          <w:color w:val="000000" w:themeColor="text1"/>
          <w:highlight w:val="white"/>
        </w:rPr>
        <w:t>propri</w:t>
      </w:r>
      <w:r w:rsidRPr="003E54D1">
        <w:rPr>
          <w:color w:val="000000" w:themeColor="text1"/>
          <w:highlight w:val="white"/>
        </w:rPr>
        <w:t xml:space="preserve"> contenuti.</w:t>
      </w:r>
    </w:p>
    <w:p w14:paraId="63E7F6DB" w14:textId="4ECB9DC1" w:rsidR="003E54D1" w:rsidRPr="003E54D1" w:rsidRDefault="003E54D1" w:rsidP="003E54D1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r w:rsidRPr="003E54D1">
        <w:rPr>
          <w:color w:val="000000" w:themeColor="text1"/>
          <w:highlight w:val="white"/>
        </w:rPr>
        <w:t>Una volta trovati alcuni nomi di influencer, bisogna inserirli in un foglio di calcolo insieme alle seguenti colonne: sito web, Facebook, Twitter, Instagram, Youtube e e</w:t>
      </w:r>
      <w:r w:rsidR="00CB72BF">
        <w:rPr>
          <w:color w:val="000000" w:themeColor="text1"/>
          <w:highlight w:val="white"/>
        </w:rPr>
        <w:t>-</w:t>
      </w:r>
      <w:r w:rsidRPr="003E54D1">
        <w:rPr>
          <w:color w:val="000000" w:themeColor="text1"/>
          <w:highlight w:val="white"/>
        </w:rPr>
        <w:t>mail e cercare di riempire ciascuna cella con le informazioni di contatto reperite grazie a Google. Per l’e</w:t>
      </w:r>
      <w:r w:rsidR="00EF0B2D">
        <w:rPr>
          <w:color w:val="000000" w:themeColor="text1"/>
          <w:highlight w:val="white"/>
        </w:rPr>
        <w:t>-</w:t>
      </w:r>
      <w:r w:rsidRPr="003E54D1">
        <w:rPr>
          <w:color w:val="000000" w:themeColor="text1"/>
          <w:highlight w:val="white"/>
        </w:rPr>
        <w:t>mail potrebbero essere necessari alcuni strumenti</w:t>
      </w:r>
      <w:r w:rsidR="00EF0B2D">
        <w:rPr>
          <w:color w:val="000000" w:themeColor="text1"/>
          <w:highlight w:val="white"/>
        </w:rPr>
        <w:t>; f</w:t>
      </w:r>
      <w:r w:rsidRPr="003E54D1">
        <w:rPr>
          <w:color w:val="000000" w:themeColor="text1"/>
          <w:highlight w:val="white"/>
        </w:rPr>
        <w:t>ra questi FindThatLead, molto valido per scoprire e verificare le e</w:t>
      </w:r>
      <w:r w:rsidR="00EF0B2D">
        <w:rPr>
          <w:color w:val="000000" w:themeColor="text1"/>
          <w:highlight w:val="white"/>
        </w:rPr>
        <w:t>-</w:t>
      </w:r>
      <w:r w:rsidRPr="003E54D1">
        <w:rPr>
          <w:color w:val="000000" w:themeColor="text1"/>
          <w:highlight w:val="white"/>
        </w:rPr>
        <w:t>mail degli influencer prima di aggiungerle al foglio di calcolo.</w:t>
      </w:r>
    </w:p>
    <w:p w14:paraId="65F25E3F" w14:textId="77777777" w:rsidR="00EF0B2D" w:rsidRDefault="003E54D1" w:rsidP="00EF0B2D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r w:rsidRPr="003E54D1">
        <w:rPr>
          <w:b/>
          <w:color w:val="000000" w:themeColor="text1"/>
          <w:highlight w:val="white"/>
        </w:rPr>
        <w:t>2. Trovare il miglior modo per mettersi in contatto</w:t>
      </w:r>
      <w:r>
        <w:rPr>
          <w:b/>
          <w:color w:val="000000" w:themeColor="text1"/>
          <w:highlight w:val="white"/>
        </w:rPr>
        <w:t xml:space="preserve"> con loro</w:t>
      </w:r>
      <w:r w:rsidR="00E4169D">
        <w:rPr>
          <w:b/>
          <w:color w:val="000000" w:themeColor="text1"/>
          <w:highlight w:val="white"/>
        </w:rPr>
        <w:t xml:space="preserve">. </w:t>
      </w:r>
      <w:r w:rsidRPr="003E54D1">
        <w:rPr>
          <w:color w:val="000000" w:themeColor="text1"/>
          <w:highlight w:val="white"/>
        </w:rPr>
        <w:t xml:space="preserve">Quando si saranno ottenute tutte le informazioni di cui si ha bisogno, sarà necessario formulare una buona strategia su come mettersi in contatto con i micro influencer. Molti proprietari di siti e-commerce commettono l’errore di contattarli </w:t>
      </w:r>
      <w:r w:rsidRPr="003E54D1">
        <w:rPr>
          <w:color w:val="000000" w:themeColor="text1"/>
          <w:highlight w:val="white"/>
        </w:rPr>
        <w:lastRenderedPageBreak/>
        <w:t>senza un motivo apparentemente plausibile, utilizzando persino dei template per le e</w:t>
      </w:r>
      <w:r w:rsidR="00EF0B2D">
        <w:rPr>
          <w:color w:val="000000" w:themeColor="text1"/>
          <w:highlight w:val="white"/>
        </w:rPr>
        <w:t>-</w:t>
      </w:r>
      <w:r w:rsidRPr="003E54D1">
        <w:rPr>
          <w:color w:val="000000" w:themeColor="text1"/>
          <w:highlight w:val="white"/>
        </w:rPr>
        <w:t xml:space="preserve">mail. Niente di più sbagliato! Gli influencer odiano questo approccio. Piuttosto, è preferibile analizzare i contenuti condivisi dagli influencer e provare a capire cosa cercano e di cosa parlano, </w:t>
      </w:r>
      <w:r w:rsidR="00E4169D">
        <w:rPr>
          <w:color w:val="000000" w:themeColor="text1"/>
          <w:highlight w:val="white"/>
        </w:rPr>
        <w:t>così da</w:t>
      </w:r>
      <w:r w:rsidRPr="003E54D1">
        <w:rPr>
          <w:color w:val="000000" w:themeColor="text1"/>
          <w:highlight w:val="white"/>
        </w:rPr>
        <w:t xml:space="preserve"> contattarli in modo mirato. Questo tipo di approccio permetterà di aumentare le probabilità di ottenere una loro risposta. </w:t>
      </w:r>
    </w:p>
    <w:p w14:paraId="0B8A159B" w14:textId="52AA433B" w:rsidR="00887F1B" w:rsidRDefault="003E54D1" w:rsidP="00EF0B2D">
      <w:pPr>
        <w:spacing w:before="240" w:after="240"/>
        <w:ind w:left="-284" w:right="-279"/>
        <w:jc w:val="both"/>
        <w:rPr>
          <w:bCs/>
          <w:color w:val="000000" w:themeColor="text1"/>
          <w:highlight w:val="white"/>
        </w:rPr>
      </w:pPr>
      <w:r w:rsidRPr="003E54D1">
        <w:rPr>
          <w:b/>
          <w:color w:val="000000" w:themeColor="text1"/>
          <w:highlight w:val="white"/>
        </w:rPr>
        <w:t>3. Offrire agli influencer qualcosa in cambio</w:t>
      </w:r>
      <w:r w:rsidR="00E4169D">
        <w:rPr>
          <w:color w:val="000000" w:themeColor="text1"/>
          <w:highlight w:val="white"/>
        </w:rPr>
        <w:t>.</w:t>
      </w:r>
      <w:r w:rsidR="00887F1B">
        <w:rPr>
          <w:color w:val="000000" w:themeColor="text1"/>
          <w:highlight w:val="white"/>
        </w:rPr>
        <w:t xml:space="preserve"> </w:t>
      </w:r>
      <w:r w:rsidRPr="003E54D1">
        <w:rPr>
          <w:color w:val="000000" w:themeColor="text1"/>
          <w:highlight w:val="white"/>
        </w:rPr>
        <w:t xml:space="preserve">Una volta stabilita una connessione con l’influencer, sarà il momento di offrire </w:t>
      </w:r>
      <w:r w:rsidR="00CB72BF">
        <w:rPr>
          <w:color w:val="000000" w:themeColor="text1"/>
          <w:highlight w:val="white"/>
        </w:rPr>
        <w:t>loro</w:t>
      </w:r>
      <w:r w:rsidRPr="003E54D1">
        <w:rPr>
          <w:color w:val="000000" w:themeColor="text1"/>
          <w:highlight w:val="white"/>
        </w:rPr>
        <w:t xml:space="preserve"> qualcosa in cambio. Non si può soltanto chiedere di essere pubblicizzati senza offrire niente in ritorno, altrimenti si rischia di essere ignorati.</w:t>
      </w:r>
      <w:bookmarkStart w:id="3" w:name="_q84j9bwjx2dh" w:colFirst="0" w:colLast="0"/>
      <w:bookmarkEnd w:id="3"/>
      <w:r w:rsidR="00EF0B2D">
        <w:rPr>
          <w:color w:val="000000" w:themeColor="text1"/>
          <w:highlight w:val="white"/>
        </w:rPr>
        <w:t xml:space="preserve"> </w:t>
      </w:r>
      <w:r w:rsidR="00887F1B" w:rsidRPr="00EF0B2D">
        <w:rPr>
          <w:bCs/>
          <w:color w:val="000000" w:themeColor="text1"/>
          <w:highlight w:val="white"/>
        </w:rPr>
        <w:t>Quali sono, quindi, i modi più semplici per far partire una collaborazione con un micro influencer? Ecco alcuni esempi proposti da Trustpilot</w:t>
      </w:r>
    </w:p>
    <w:p w14:paraId="0993356A" w14:textId="785DBF86" w:rsidR="00EF0B2D" w:rsidRPr="00EF0B2D" w:rsidRDefault="00EF0B2D" w:rsidP="00EF0B2D">
      <w:pPr>
        <w:pStyle w:val="Paragrafoelenco"/>
        <w:numPr>
          <w:ilvl w:val="0"/>
          <w:numId w:val="7"/>
        </w:numPr>
        <w:spacing w:before="240" w:after="240"/>
        <w:ind w:right="-279"/>
        <w:jc w:val="both"/>
        <w:rPr>
          <w:color w:val="000000" w:themeColor="text1"/>
        </w:rPr>
      </w:pPr>
      <w:r w:rsidRPr="00EF0B2D">
        <w:rPr>
          <w:b/>
          <w:bCs/>
          <w:color w:val="000000" w:themeColor="text1"/>
        </w:rPr>
        <w:t>invitare gli influencer a dare un feedback sui propri prodotti.</w:t>
      </w:r>
      <w:r w:rsidRPr="00EF0B2D">
        <w:rPr>
          <w:color w:val="000000" w:themeColor="text1"/>
        </w:rPr>
        <w:t xml:space="preserve"> Uno dei modi più utilizzati per far sì che un influencer promuova la propria azienda è quello di chiedere un suo feedback sui propri prodotti. In questo caso, tutto ciò che bisogna fare è chiedere agli influencer di fornire un indirizzo o una casella postale a cui inviare i propri prodotti. Da quel momento in poi, saranno liberi di provarli e commentarli.</w:t>
      </w:r>
    </w:p>
    <w:p w14:paraId="6F74EA9D" w14:textId="2E268BBF" w:rsidR="00EF0B2D" w:rsidRPr="00EF0B2D" w:rsidRDefault="00EF0B2D" w:rsidP="00EF0B2D">
      <w:pPr>
        <w:pStyle w:val="Paragrafoelenco"/>
        <w:numPr>
          <w:ilvl w:val="0"/>
          <w:numId w:val="7"/>
        </w:numPr>
        <w:spacing w:before="240" w:after="240"/>
        <w:ind w:right="-279"/>
        <w:jc w:val="both"/>
        <w:rPr>
          <w:color w:val="000000" w:themeColor="text1"/>
        </w:rPr>
      </w:pPr>
      <w:r w:rsidRPr="00EF0B2D">
        <w:rPr>
          <w:b/>
          <w:bCs/>
          <w:color w:val="000000" w:themeColor="text1"/>
        </w:rPr>
        <w:t>Lanciare un contest</w:t>
      </w:r>
      <w:r w:rsidR="00E17E88">
        <w:rPr>
          <w:b/>
          <w:bCs/>
          <w:color w:val="000000" w:themeColor="text1"/>
        </w:rPr>
        <w:t>.</w:t>
      </w:r>
      <w:r w:rsidRPr="00EF0B2D">
        <w:rPr>
          <w:color w:val="000000" w:themeColor="text1"/>
        </w:rPr>
        <w:t xml:space="preserve"> Gli influencer vogliono farsi notare! Se poi ci sono anche dei premi in palio, saranno ben lieti di partecipare. È questa la ragione per cui i contest di promozione sono così comuni nei lanci di joint venture. È l’emozione di essere notati combinata all’idea di vincere un premio.</w:t>
      </w:r>
    </w:p>
    <w:p w14:paraId="68E20F04" w14:textId="227DD026" w:rsidR="00EF0B2D" w:rsidRPr="00EF0B2D" w:rsidRDefault="00EF0B2D" w:rsidP="00EF0B2D">
      <w:pPr>
        <w:pStyle w:val="Paragrafoelenco"/>
        <w:numPr>
          <w:ilvl w:val="0"/>
          <w:numId w:val="7"/>
        </w:numPr>
        <w:spacing w:before="240" w:after="240"/>
        <w:ind w:right="-279"/>
        <w:jc w:val="both"/>
        <w:rPr>
          <w:color w:val="000000" w:themeColor="text1"/>
          <w:highlight w:val="white"/>
        </w:rPr>
      </w:pPr>
      <w:r w:rsidRPr="00EF0B2D">
        <w:rPr>
          <w:b/>
          <w:bCs/>
          <w:color w:val="000000" w:themeColor="text1"/>
        </w:rPr>
        <w:t>Presentare gli influencer al proprio pubblico</w:t>
      </w:r>
      <w:r w:rsidR="00E17E88">
        <w:rPr>
          <w:b/>
          <w:bCs/>
          <w:color w:val="000000" w:themeColor="text1"/>
        </w:rPr>
        <w:t>.</w:t>
      </w:r>
      <w:r w:rsidRPr="00EF0B2D">
        <w:rPr>
          <w:color w:val="000000" w:themeColor="text1"/>
        </w:rPr>
        <w:t xml:space="preserve"> Molti degli influencer stanno ancora costruendo il proprio brand, quindi hanno bisogno di tutto l’aiuto possibile per farsi conoscere e spargere la voce su ciò che fanno. Se un sito e-commerce ha una lista di visitatori o acquirenti, si può offrire agli influencer la possibilità di presentarli all’interno delle newsletter, nelle e</w:t>
      </w:r>
      <w:r w:rsidR="00E17E88">
        <w:rPr>
          <w:color w:val="000000" w:themeColor="text1"/>
        </w:rPr>
        <w:t>-</w:t>
      </w:r>
      <w:r w:rsidRPr="00EF0B2D">
        <w:rPr>
          <w:color w:val="000000" w:themeColor="text1"/>
        </w:rPr>
        <w:t>mail che vengono mandate ai consumatori o in altre forme di contenuti, in cambio della loro pubblicità.</w:t>
      </w:r>
    </w:p>
    <w:p w14:paraId="57A8DF74" w14:textId="0491486D" w:rsidR="00E17E88" w:rsidRPr="003E54D1" w:rsidRDefault="00CB72BF" w:rsidP="00E17E88">
      <w:pPr>
        <w:spacing w:before="240" w:after="240"/>
        <w:ind w:left="-284" w:right="-279"/>
        <w:jc w:val="both"/>
        <w:rPr>
          <w:color w:val="000000" w:themeColor="text1"/>
          <w:highlight w:val="white"/>
        </w:rPr>
      </w:pPr>
      <w:r w:rsidRPr="003E54D1">
        <w:rPr>
          <w:color w:val="000000" w:themeColor="text1"/>
          <w:highlight w:val="white"/>
        </w:rPr>
        <w:t xml:space="preserve">Nel </w:t>
      </w:r>
      <w:hyperlink r:id="rId7">
        <w:r w:rsidRPr="003E54D1">
          <w:rPr>
            <w:color w:val="000000" w:themeColor="text1"/>
            <w:highlight w:val="white"/>
            <w:u w:val="single"/>
          </w:rPr>
          <w:t>marketing attraverso i micro influencer</w:t>
        </w:r>
      </w:hyperlink>
      <w:r w:rsidRPr="003E54D1">
        <w:rPr>
          <w:color w:val="000000" w:themeColor="text1"/>
          <w:highlight w:val="white"/>
        </w:rPr>
        <w:t xml:space="preserve">, è tutto un gioco di numeri. Aziende del calibro di </w:t>
      </w:r>
      <w:hyperlink r:id="rId8">
        <w:r w:rsidRPr="003E54D1">
          <w:rPr>
            <w:color w:val="000000" w:themeColor="text1"/>
            <w:highlight w:val="white"/>
            <w:u w:val="single"/>
          </w:rPr>
          <w:t>Hunting Bow Lab</w:t>
        </w:r>
      </w:hyperlink>
      <w:r w:rsidRPr="003E54D1">
        <w:rPr>
          <w:color w:val="000000" w:themeColor="text1"/>
          <w:highlight w:val="white"/>
        </w:rPr>
        <w:t xml:space="preserve"> hanno riportato un aumento del 30% nelle vendite dopo aver avviato una strategia di marketing attraverso gli influencer.</w:t>
      </w:r>
      <w:r>
        <w:rPr>
          <w:color w:val="000000" w:themeColor="text1"/>
          <w:highlight w:val="white"/>
        </w:rPr>
        <w:t xml:space="preserve"> </w:t>
      </w:r>
      <w:bookmarkStart w:id="4" w:name="_cx8pl5eop2qb" w:colFirst="0" w:colLast="0"/>
      <w:bookmarkEnd w:id="4"/>
      <w:r w:rsidR="00E4169D">
        <w:rPr>
          <w:color w:val="000000" w:themeColor="text1"/>
          <w:highlight w:val="white"/>
        </w:rPr>
        <w:t>Grazie a questo genere di collaborazione</w:t>
      </w:r>
      <w:r w:rsidR="003E54D1" w:rsidRPr="003E54D1">
        <w:rPr>
          <w:color w:val="000000" w:themeColor="text1"/>
          <w:highlight w:val="white"/>
        </w:rPr>
        <w:t xml:space="preserve"> si riesce a sfruttare la portata di quegli influencer che </w:t>
      </w:r>
      <w:r>
        <w:rPr>
          <w:color w:val="000000" w:themeColor="text1"/>
          <w:highlight w:val="white"/>
        </w:rPr>
        <w:t>pur avendo</w:t>
      </w:r>
      <w:r w:rsidRPr="003E54D1">
        <w:rPr>
          <w:color w:val="000000" w:themeColor="text1"/>
          <w:highlight w:val="white"/>
        </w:rPr>
        <w:t xml:space="preserve"> </w:t>
      </w:r>
      <w:r w:rsidR="003E54D1" w:rsidRPr="003E54D1">
        <w:rPr>
          <w:color w:val="000000" w:themeColor="text1"/>
          <w:highlight w:val="white"/>
        </w:rPr>
        <w:t>un numero più esiguo di follower</w:t>
      </w:r>
      <w:r>
        <w:rPr>
          <w:color w:val="000000" w:themeColor="text1"/>
          <w:highlight w:val="white"/>
        </w:rPr>
        <w:t xml:space="preserve">, </w:t>
      </w:r>
      <w:r w:rsidR="003E54D1" w:rsidRPr="003E54D1">
        <w:rPr>
          <w:color w:val="000000" w:themeColor="text1"/>
          <w:highlight w:val="white"/>
        </w:rPr>
        <w:t>hanno quasi lo stesso potere persuasivo</w:t>
      </w:r>
      <w:r>
        <w:rPr>
          <w:color w:val="000000" w:themeColor="text1"/>
          <w:highlight w:val="white"/>
        </w:rPr>
        <w:t xml:space="preserve"> grazie ad una targettizzazione mirata e ad un rapporto molto più diretto con ognuno di essi.</w:t>
      </w:r>
      <w:bookmarkStart w:id="5" w:name="_GoBack"/>
      <w:bookmarkEnd w:id="5"/>
    </w:p>
    <w:p w14:paraId="27E916BC" w14:textId="77777777" w:rsidR="00827211" w:rsidRDefault="00827211" w:rsidP="00EF0B2D">
      <w:pPr>
        <w:pStyle w:val="NormaleWeb"/>
        <w:spacing w:before="0" w:beforeAutospacing="0" w:after="0" w:afterAutospacing="0"/>
        <w:ind w:left="-284" w:right="-279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A proposito di Trustpilot</w:t>
      </w:r>
    </w:p>
    <w:p w14:paraId="3419EC29" w14:textId="755B15AA" w:rsidR="00827211" w:rsidRDefault="00827211" w:rsidP="00EF0B2D">
      <w:pPr>
        <w:pStyle w:val="NormaleWeb"/>
        <w:spacing w:before="0" w:beforeAutospacing="0" w:after="0" w:afterAutospacing="0"/>
        <w:ind w:left="-284" w:right="-279"/>
        <w:jc w:val="both"/>
      </w:pPr>
      <w:r>
        <w:rPr>
          <w:rFonts w:ascii="Arial" w:hAnsi="Arial" w:cs="Arial"/>
          <w:color w:val="000000"/>
          <w:sz w:val="22"/>
          <w:szCs w:val="22"/>
        </w:rPr>
        <w:t>Trustpilot è la piattaforma di recensioni più influente al mondo - gratuita e aperta a tutti. Con più di 7</w:t>
      </w:r>
      <w:r w:rsidR="00AE67F7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milioni di recensioni e oltre 3</w:t>
      </w:r>
      <w:r w:rsidR="00AE67F7">
        <w:rPr>
          <w:rFonts w:ascii="Arial" w:hAnsi="Arial" w:cs="Arial"/>
          <w:color w:val="000000"/>
          <w:sz w:val="22"/>
          <w:szCs w:val="22"/>
        </w:rPr>
        <w:t>44</w:t>
      </w:r>
      <w:r>
        <w:rPr>
          <w:rFonts w:ascii="Arial" w:hAnsi="Arial" w:cs="Arial"/>
          <w:color w:val="000000"/>
          <w:sz w:val="22"/>
          <w:szCs w:val="22"/>
        </w:rPr>
        <w:t xml:space="preserve">.000 domini ospitati, Trustpilot offre agli utenti un luogo d'incontro dove condividere recensioni e conoscere meglio le aziende, fornendo a queste ultime gli strumenti per trasformare i feedback dei consumatori in risultati aziendali concreti. La sua mission è quella di avvicinare consumatori e aziende per migliorare continuamente le esperienze di tutti. Le recensioni di Trustpilot vengono visualizzate più di 3 miliardi di volte ogni mese dai consumatori di tutto il mondo. Con uffici a Copenaghen, Londra, New York, Denver, Berlino, Melbourne e Vilnius, </w:t>
      </w:r>
      <w:r w:rsidR="00AE67F7">
        <w:rPr>
          <w:rFonts w:ascii="Arial" w:hAnsi="Arial" w:cs="Arial"/>
          <w:color w:val="000000"/>
          <w:sz w:val="22"/>
          <w:szCs w:val="22"/>
        </w:rPr>
        <w:t>gli oltre 800</w:t>
      </w:r>
      <w:r>
        <w:rPr>
          <w:rFonts w:ascii="Arial" w:hAnsi="Arial" w:cs="Arial"/>
          <w:color w:val="000000"/>
          <w:sz w:val="22"/>
          <w:szCs w:val="22"/>
        </w:rPr>
        <w:t xml:space="preserve"> collaboratori di Trustpilot rappresentano più di 40 diverse nazionalità. Per maggiori informazioni, visita il sito it.trustpilot.com</w:t>
      </w:r>
    </w:p>
    <w:p w14:paraId="6185ADC5" w14:textId="77777777" w:rsidR="00827211" w:rsidRDefault="00827211" w:rsidP="00827211"/>
    <w:p w14:paraId="6771DB58" w14:textId="77777777" w:rsidR="00827211" w:rsidRDefault="00827211" w:rsidP="00827211">
      <w:pPr>
        <w:pStyle w:val="Titolo2"/>
        <w:jc w:val="both"/>
      </w:pPr>
      <w:r>
        <w:rPr>
          <w:b/>
          <w:bCs/>
          <w:color w:val="000000"/>
          <w:sz w:val="22"/>
          <w:szCs w:val="22"/>
        </w:rPr>
        <w:lastRenderedPageBreak/>
        <w:t>Contatti per la stampa</w:t>
      </w:r>
    </w:p>
    <w:p w14:paraId="15F8AE3D" w14:textId="77777777" w:rsidR="00827211" w:rsidRDefault="00827211" w:rsidP="00827211">
      <w:pPr>
        <w:pStyle w:val="Titolo2"/>
        <w:spacing w:before="0"/>
        <w:jc w:val="both"/>
      </w:pPr>
      <w:r>
        <w:rPr>
          <w:color w:val="000000"/>
          <w:sz w:val="22"/>
          <w:szCs w:val="22"/>
        </w:rPr>
        <w:t>SEIGRADI </w:t>
      </w:r>
    </w:p>
    <w:p w14:paraId="004129E3" w14:textId="77777777" w:rsidR="00827211" w:rsidRDefault="000171CA" w:rsidP="00827211">
      <w:pPr>
        <w:pStyle w:val="Titolo2"/>
        <w:spacing w:before="0"/>
        <w:jc w:val="both"/>
      </w:pPr>
      <w:hyperlink r:id="rId9" w:history="1">
        <w:r w:rsidR="00827211">
          <w:rPr>
            <w:rStyle w:val="Collegamentoipertestuale"/>
            <w:b/>
            <w:bCs/>
            <w:sz w:val="22"/>
            <w:szCs w:val="22"/>
          </w:rPr>
          <w:t>trustpilot@seigradi.com</w:t>
        </w:r>
      </w:hyperlink>
      <w:r w:rsidR="00827211">
        <w:rPr>
          <w:b/>
          <w:bCs/>
          <w:color w:val="000000"/>
          <w:sz w:val="22"/>
          <w:szCs w:val="22"/>
        </w:rPr>
        <w:t>  </w:t>
      </w:r>
    </w:p>
    <w:p w14:paraId="5EF0A721" w14:textId="77777777" w:rsidR="00827211" w:rsidRPr="00827211" w:rsidRDefault="00827211" w:rsidP="00827211">
      <w:pPr>
        <w:pStyle w:val="Titolo2"/>
        <w:spacing w:before="0"/>
        <w:jc w:val="both"/>
      </w:pPr>
      <w:r w:rsidRPr="00827211">
        <w:rPr>
          <w:color w:val="000000"/>
          <w:sz w:val="22"/>
          <w:szCs w:val="22"/>
        </w:rPr>
        <w:t>Tel. +39.02.84560801  </w:t>
      </w:r>
    </w:p>
    <w:p w14:paraId="514889A3" w14:textId="337CDB04" w:rsidR="00827211" w:rsidRPr="00827211" w:rsidRDefault="000171CA" w:rsidP="00827211">
      <w:pPr>
        <w:pStyle w:val="Titolo2"/>
        <w:spacing w:before="0"/>
        <w:jc w:val="both"/>
      </w:pPr>
      <w:hyperlink r:id="rId10" w:history="1">
        <w:r w:rsidR="00827211" w:rsidRPr="00CA41BB">
          <w:rPr>
            <w:rStyle w:val="Collegamentoipertestuale"/>
            <w:sz w:val="22"/>
            <w:szCs w:val="22"/>
          </w:rPr>
          <w:t>www.seigradi.com</w:t>
        </w:r>
      </w:hyperlink>
      <w:r w:rsidR="00827211">
        <w:rPr>
          <w:color w:val="000000"/>
          <w:sz w:val="22"/>
          <w:szCs w:val="22"/>
        </w:rPr>
        <w:t xml:space="preserve"> </w:t>
      </w:r>
      <w:r w:rsidR="00827211" w:rsidRPr="00827211">
        <w:rPr>
          <w:color w:val="000000"/>
          <w:sz w:val="22"/>
          <w:szCs w:val="22"/>
        </w:rPr>
        <w:t> </w:t>
      </w:r>
      <w:r w:rsidR="00827211">
        <w:rPr>
          <w:color w:val="000000"/>
          <w:sz w:val="22"/>
          <w:szCs w:val="22"/>
        </w:rPr>
        <w:t xml:space="preserve"> </w:t>
      </w:r>
    </w:p>
    <w:p w14:paraId="71D2F7FE" w14:textId="77777777" w:rsidR="00CE487F" w:rsidRDefault="00CE487F" w:rsidP="00827211">
      <w:pPr>
        <w:jc w:val="both"/>
      </w:pPr>
    </w:p>
    <w:sectPr w:rsidR="00CE487F">
      <w:headerReference w:type="default" r:id="rId11"/>
      <w:pgSz w:w="12240" w:h="15840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8C2C" w14:textId="77777777" w:rsidR="000171CA" w:rsidRDefault="000171CA">
      <w:pPr>
        <w:spacing w:line="240" w:lineRule="auto"/>
      </w:pPr>
      <w:r>
        <w:separator/>
      </w:r>
    </w:p>
  </w:endnote>
  <w:endnote w:type="continuationSeparator" w:id="0">
    <w:p w14:paraId="012D2A38" w14:textId="77777777" w:rsidR="000171CA" w:rsidRDefault="0001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E962" w14:textId="77777777" w:rsidR="000171CA" w:rsidRDefault="000171CA">
      <w:pPr>
        <w:spacing w:line="240" w:lineRule="auto"/>
      </w:pPr>
      <w:r>
        <w:separator/>
      </w:r>
    </w:p>
  </w:footnote>
  <w:footnote w:type="continuationSeparator" w:id="0">
    <w:p w14:paraId="0EF00AE7" w14:textId="77777777" w:rsidR="000171CA" w:rsidRDefault="0001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C6D8" w14:textId="77777777" w:rsidR="00CE487F" w:rsidRDefault="00F775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b/>
        <w:noProof/>
        <w:color w:val="000000"/>
        <w:sz w:val="28"/>
        <w:szCs w:val="28"/>
        <w:highlight w:val="white"/>
      </w:rPr>
      <w:drawing>
        <wp:inline distT="0" distB="0" distL="0" distR="0" wp14:anchorId="384CB9B3" wp14:editId="727CD204">
          <wp:extent cx="2057400" cy="544464"/>
          <wp:effectExtent l="0" t="0" r="0" b="0"/>
          <wp:docPr id="1" name="image1.png" descr="C:\Users\Seigradi02\Dropbox\CLIENTI SEIGRADI\TRUSTPILOT\Immagini\Trustpilot_brandmark_gr-blk_RGB-320x132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eigradi02\Dropbox\CLIENTI SEIGRADI\TRUSTPILOT\Immagini\Trustpilot_brandmark_gr-blk_RGB-320x132px.png"/>
                  <pic:cNvPicPr preferRelativeResize="0"/>
                </pic:nvPicPr>
                <pic:blipFill>
                  <a:blip r:embed="rId1"/>
                  <a:srcRect t="16477" b="19318"/>
                  <a:stretch>
                    <a:fillRect/>
                  </a:stretch>
                </pic:blipFill>
                <pic:spPr>
                  <a:xfrm>
                    <a:off x="0" y="0"/>
                    <a:ext cx="2057400" cy="544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55E5"/>
    <w:multiLevelType w:val="hybridMultilevel"/>
    <w:tmpl w:val="1DC680CC"/>
    <w:lvl w:ilvl="0" w:tplc="697417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AC006D0"/>
    <w:multiLevelType w:val="hybridMultilevel"/>
    <w:tmpl w:val="751ACE1A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F8814FF"/>
    <w:multiLevelType w:val="hybridMultilevel"/>
    <w:tmpl w:val="FCB8C634"/>
    <w:lvl w:ilvl="0" w:tplc="070CC9AA">
      <w:numFmt w:val="bullet"/>
      <w:lvlText w:val="•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FD51D98"/>
    <w:multiLevelType w:val="hybridMultilevel"/>
    <w:tmpl w:val="D6B0A196"/>
    <w:lvl w:ilvl="0" w:tplc="D938D1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95D2D38"/>
    <w:multiLevelType w:val="hybridMultilevel"/>
    <w:tmpl w:val="CEAAF93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6791C20"/>
    <w:multiLevelType w:val="multilevel"/>
    <w:tmpl w:val="363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B36BD"/>
    <w:multiLevelType w:val="multilevel"/>
    <w:tmpl w:val="757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7F"/>
    <w:rsid w:val="000171CA"/>
    <w:rsid w:val="000F4B8C"/>
    <w:rsid w:val="002468DA"/>
    <w:rsid w:val="002B0AE8"/>
    <w:rsid w:val="003E54D1"/>
    <w:rsid w:val="006A0CA6"/>
    <w:rsid w:val="00827211"/>
    <w:rsid w:val="00887F1B"/>
    <w:rsid w:val="008921DA"/>
    <w:rsid w:val="00895F49"/>
    <w:rsid w:val="00AE67F7"/>
    <w:rsid w:val="00CB72BF"/>
    <w:rsid w:val="00CE487F"/>
    <w:rsid w:val="00D2097A"/>
    <w:rsid w:val="00DC0475"/>
    <w:rsid w:val="00DC4CB6"/>
    <w:rsid w:val="00E17E88"/>
    <w:rsid w:val="00E4169D"/>
    <w:rsid w:val="00EF0B2D"/>
    <w:rsid w:val="00F57C30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04D"/>
  <w15:docId w15:val="{DF9D92BF-3B81-4DC2-B1B5-996B1CB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C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C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C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C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C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CB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2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721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2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F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bowla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ommercemarketingpodcast.com/best-shopify-marketing-ap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igrad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stpilot@seigrad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2020-01-29T09:51:00Z</dcterms:created>
  <dcterms:modified xsi:type="dcterms:W3CDTF">2020-01-29T10:28:00Z</dcterms:modified>
</cp:coreProperties>
</file>